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4C" w:rsidRDefault="00280B4C" w:rsidP="00280B4C">
      <w:pPr>
        <w:pStyle w:val="Corpodetexto"/>
        <w:ind w:left="442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06E05974" wp14:editId="67D46E10">
            <wp:extent cx="666750" cy="682625"/>
            <wp:effectExtent l="0" t="0" r="0" b="3175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 w:type="textWrapping" w:clear="all"/>
      </w:r>
    </w:p>
    <w:p w:rsidR="00280B4C" w:rsidRPr="00B65CF3" w:rsidRDefault="00280B4C" w:rsidP="00280B4C">
      <w:pPr>
        <w:tabs>
          <w:tab w:val="left" w:pos="8080"/>
        </w:tabs>
        <w:spacing w:line="208" w:lineRule="exact"/>
        <w:ind w:left="1764" w:right="2493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SERVIÇO PÚBLICO FEDERAL</w:t>
      </w:r>
    </w:p>
    <w:p w:rsidR="00280B4C" w:rsidRPr="00B65CF3" w:rsidRDefault="00280B4C" w:rsidP="00280B4C">
      <w:pPr>
        <w:tabs>
          <w:tab w:val="left" w:pos="8080"/>
        </w:tabs>
        <w:ind w:right="100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 xml:space="preserve">UNIVERSIDADE FEDERAL DO </w:t>
      </w:r>
      <w:r>
        <w:rPr>
          <w:b/>
          <w:sz w:val="20"/>
          <w:lang w:val="pt-BR"/>
        </w:rPr>
        <w:t>SUL E SUDESTE</w:t>
      </w:r>
      <w:r w:rsidRPr="00B65CF3">
        <w:rPr>
          <w:b/>
          <w:sz w:val="20"/>
          <w:lang w:val="pt-BR"/>
        </w:rPr>
        <w:t>PARÁ</w:t>
      </w:r>
    </w:p>
    <w:p w:rsidR="00280B4C" w:rsidRDefault="00280B4C" w:rsidP="00280B4C">
      <w:pPr>
        <w:ind w:right="-42"/>
        <w:jc w:val="center"/>
        <w:rPr>
          <w:b/>
          <w:sz w:val="20"/>
          <w:lang w:val="pt-BR"/>
        </w:rPr>
      </w:pPr>
      <w:r w:rsidRPr="00B65CF3">
        <w:rPr>
          <w:b/>
          <w:sz w:val="20"/>
          <w:lang w:val="pt-BR"/>
        </w:rPr>
        <w:t>PRÓ-REITORIA DE DESENVOLVIMENTO E GESTÃO DE PESSOA</w:t>
      </w:r>
      <w:r>
        <w:rPr>
          <w:b/>
          <w:sz w:val="20"/>
          <w:lang w:val="pt-BR"/>
        </w:rPr>
        <w:t>S</w:t>
      </w:r>
    </w:p>
    <w:p w:rsidR="00280B4C" w:rsidRDefault="00280B4C" w:rsidP="00280B4C">
      <w:pPr>
        <w:ind w:right="-42"/>
        <w:jc w:val="center"/>
        <w:rPr>
          <w:b/>
          <w:sz w:val="20"/>
          <w:lang w:val="pt-BR"/>
        </w:rPr>
      </w:pPr>
    </w:p>
    <w:p w:rsidR="00280B4C" w:rsidRPr="00B65CF3" w:rsidRDefault="00280B4C" w:rsidP="00280B4C">
      <w:pPr>
        <w:ind w:right="-42"/>
        <w:jc w:val="center"/>
        <w:rPr>
          <w:b/>
          <w:sz w:val="20"/>
          <w:lang w:val="pt-BR"/>
        </w:rPr>
      </w:pPr>
    </w:p>
    <w:p w:rsidR="001E500C" w:rsidRPr="00280B4C" w:rsidRDefault="00280B4C">
      <w:pPr>
        <w:pStyle w:val="Ttulo1"/>
        <w:ind w:left="1780" w:right="109"/>
        <w:rPr>
          <w:lang w:val="pt-BR"/>
        </w:rPr>
      </w:pPr>
      <w:r w:rsidRPr="00280B4C">
        <w:rPr>
          <w:shd w:val="clear" w:color="auto" w:fill="D4D4D4"/>
          <w:lang w:val="pt-BR"/>
        </w:rPr>
        <w:t>TERMO DE CIÊNCIA DO SERVIDOR EM ESTÁGIO PROBATÓRIO</w:t>
      </w:r>
    </w:p>
    <w:p w:rsidR="001E500C" w:rsidRPr="00280B4C" w:rsidRDefault="001E500C">
      <w:pPr>
        <w:pStyle w:val="Corpodetexto"/>
        <w:rPr>
          <w:b/>
          <w:lang w:val="pt-BR"/>
        </w:rPr>
      </w:pPr>
    </w:p>
    <w:p w:rsidR="001E500C" w:rsidRPr="00280B4C" w:rsidRDefault="001E500C">
      <w:pPr>
        <w:pStyle w:val="Corpodetexto"/>
        <w:spacing w:before="10"/>
        <w:rPr>
          <w:b/>
          <w:sz w:val="20"/>
          <w:lang w:val="pt-BR"/>
        </w:rPr>
      </w:pPr>
    </w:p>
    <w:p w:rsidR="001E500C" w:rsidRPr="00280B4C" w:rsidRDefault="00280B4C">
      <w:pPr>
        <w:pStyle w:val="Corpodetexto"/>
        <w:tabs>
          <w:tab w:val="left" w:pos="5273"/>
          <w:tab w:val="left" w:pos="9862"/>
        </w:tabs>
        <w:spacing w:line="360" w:lineRule="auto"/>
        <w:ind w:left="112" w:right="109"/>
        <w:rPr>
          <w:lang w:val="pt-BR"/>
        </w:rPr>
      </w:pPr>
      <w:r w:rsidRPr="00280B4C">
        <w:rPr>
          <w:lang w:val="pt-BR"/>
        </w:rPr>
        <w:t>Eu,</w:t>
      </w:r>
      <w:r w:rsidRPr="00280B4C">
        <w:rPr>
          <w:u w:val="single"/>
          <w:lang w:val="pt-BR"/>
        </w:rPr>
        <w:t xml:space="preserve"> </w:t>
      </w:r>
      <w:r w:rsidRPr="00280B4C">
        <w:rPr>
          <w:u w:val="single"/>
          <w:lang w:val="pt-BR"/>
        </w:rPr>
        <w:tab/>
      </w:r>
      <w:r w:rsidRPr="00280B4C">
        <w:rPr>
          <w:lang w:val="pt-BR"/>
        </w:rPr>
        <w:t>,</w:t>
      </w:r>
      <w:r w:rsidRPr="00280B4C">
        <w:rPr>
          <w:spacing w:val="4"/>
          <w:lang w:val="pt-BR"/>
        </w:rPr>
        <w:t xml:space="preserve"> </w:t>
      </w:r>
      <w:r w:rsidRPr="00280B4C">
        <w:rPr>
          <w:lang w:val="pt-BR"/>
        </w:rPr>
        <w:t>cargo</w:t>
      </w:r>
      <w:r w:rsidRPr="00280B4C">
        <w:rPr>
          <w:u w:val="single"/>
          <w:lang w:val="pt-BR"/>
        </w:rPr>
        <w:t xml:space="preserve"> </w:t>
      </w:r>
      <w:r w:rsidRPr="00280B4C">
        <w:rPr>
          <w:u w:val="single"/>
          <w:lang w:val="pt-BR"/>
        </w:rPr>
        <w:tab/>
      </w:r>
      <w:r w:rsidRPr="00280B4C">
        <w:rPr>
          <w:lang w:val="pt-BR"/>
        </w:rPr>
        <w:t>, declaro estar ciente dos critérios e etapas do processo de estágio probatório, conforme informações gerais</w:t>
      </w:r>
      <w:r w:rsidRPr="00280B4C">
        <w:rPr>
          <w:spacing w:val="-9"/>
          <w:lang w:val="pt-BR"/>
        </w:rPr>
        <w:t xml:space="preserve"> </w:t>
      </w:r>
      <w:r w:rsidRPr="00280B4C">
        <w:rPr>
          <w:lang w:val="pt-BR"/>
        </w:rPr>
        <w:t>abaixo:</w:t>
      </w:r>
    </w:p>
    <w:p w:rsidR="001E500C" w:rsidRPr="00280B4C" w:rsidRDefault="00280B4C">
      <w:pPr>
        <w:pStyle w:val="Corpodetexto"/>
        <w:spacing w:before="1" w:line="362" w:lineRule="auto"/>
        <w:ind w:left="112" w:right="107"/>
        <w:jc w:val="both"/>
        <w:rPr>
          <w:lang w:val="pt-BR"/>
        </w:rPr>
      </w:pPr>
      <w:r w:rsidRPr="00280B4C">
        <w:rPr>
          <w:b/>
          <w:lang w:val="pt-BR"/>
        </w:rPr>
        <w:t>Estágio Probatório</w:t>
      </w:r>
      <w:r w:rsidRPr="00280B4C">
        <w:rPr>
          <w:lang w:val="pt-BR"/>
        </w:rPr>
        <w:t>: É o período de avaliação do desempenho do servidor admitido por concurso público, com o objetivo de constatar sua aptidão e capacidade para desempenhar suas funções e aquisição de sua estabilidade.</w:t>
      </w:r>
    </w:p>
    <w:p w:rsidR="001E500C" w:rsidRPr="00280B4C" w:rsidRDefault="00280B4C">
      <w:pPr>
        <w:pStyle w:val="Corpodetexto"/>
        <w:spacing w:line="360" w:lineRule="auto"/>
        <w:ind w:left="112" w:right="747" w:hanging="1"/>
        <w:rPr>
          <w:lang w:val="pt-BR"/>
        </w:rPr>
      </w:pPr>
      <w:r w:rsidRPr="00280B4C">
        <w:rPr>
          <w:b/>
          <w:lang w:val="pt-BR"/>
        </w:rPr>
        <w:t xml:space="preserve">Fundamentação legal: </w:t>
      </w:r>
      <w:r w:rsidRPr="00280B4C">
        <w:rPr>
          <w:lang w:val="pt-BR"/>
        </w:rPr>
        <w:t xml:space="preserve">artigo 20 da Lei 8112/90, alterado pela Emenda Constitucional nº 19/98. Compreende o período de </w:t>
      </w:r>
      <w:r w:rsidRPr="00280B4C">
        <w:rPr>
          <w:b/>
          <w:lang w:val="pt-BR"/>
        </w:rPr>
        <w:t>36 meses</w:t>
      </w:r>
      <w:r w:rsidRPr="00280B4C">
        <w:rPr>
          <w:lang w:val="pt-BR"/>
        </w:rPr>
        <w:t>, contados a partir da data de efetivo exercício.</w:t>
      </w:r>
    </w:p>
    <w:p w:rsidR="001E500C" w:rsidRPr="00280B4C" w:rsidRDefault="001E500C">
      <w:pPr>
        <w:pStyle w:val="Corpodetexto"/>
        <w:spacing w:before="8"/>
        <w:rPr>
          <w:sz w:val="25"/>
          <w:lang w:val="pt-BR"/>
        </w:rPr>
      </w:pPr>
    </w:p>
    <w:p w:rsidR="001E500C" w:rsidRPr="00280B4C" w:rsidRDefault="00280B4C">
      <w:pPr>
        <w:pStyle w:val="Corpodetexto"/>
        <w:spacing w:line="360" w:lineRule="auto"/>
        <w:ind w:left="112" w:right="106"/>
        <w:jc w:val="both"/>
        <w:rPr>
          <w:lang w:val="pt-BR"/>
        </w:rPr>
      </w:pPr>
      <w:r w:rsidRPr="00280B4C">
        <w:rPr>
          <w:lang w:val="pt-BR"/>
        </w:rPr>
        <w:t>Nesse período terei minha aptidão e capacidade avaliada pela minha chefia imediata em primeira e segunda instância, bem como serei submetido à avaliação especial por Comissão para a avaliação do estágio probatório.</w:t>
      </w:r>
    </w:p>
    <w:p w:rsidR="001E500C" w:rsidRPr="00280B4C" w:rsidRDefault="00280B4C">
      <w:pPr>
        <w:spacing w:before="1" w:line="362" w:lineRule="auto"/>
        <w:ind w:left="111" w:right="109"/>
        <w:rPr>
          <w:lang w:val="pt-BR"/>
        </w:rPr>
      </w:pPr>
      <w:r w:rsidRPr="00280B4C">
        <w:rPr>
          <w:lang w:val="pt-BR"/>
        </w:rPr>
        <w:t xml:space="preserve">A avaliação dar-se-á nos termos da Resolução nº </w:t>
      </w:r>
      <w:r w:rsidR="00491F36">
        <w:rPr>
          <w:lang w:val="pt-BR"/>
        </w:rPr>
        <w:t>1.439/2016</w:t>
      </w:r>
      <w:bookmarkStart w:id="0" w:name="_GoBack"/>
      <w:bookmarkEnd w:id="0"/>
      <w:r w:rsidRPr="00280B4C">
        <w:rPr>
          <w:lang w:val="pt-BR"/>
        </w:rPr>
        <w:t xml:space="preserve"> do CONSAD e observará: </w:t>
      </w:r>
      <w:r w:rsidRPr="00280B4C">
        <w:rPr>
          <w:b/>
          <w:lang w:val="pt-BR"/>
        </w:rPr>
        <w:t>assiduidade, disciplina, Capacidade de iniciativa, produtividade e responsabilidade</w:t>
      </w:r>
      <w:r w:rsidRPr="00280B4C">
        <w:rPr>
          <w:lang w:val="pt-BR"/>
        </w:rPr>
        <w:t>.</w:t>
      </w:r>
    </w:p>
    <w:p w:rsidR="001E500C" w:rsidRPr="00280B4C" w:rsidRDefault="001E500C">
      <w:pPr>
        <w:pStyle w:val="Corpodetexto"/>
        <w:rPr>
          <w:lang w:val="pt-BR"/>
        </w:rPr>
      </w:pPr>
    </w:p>
    <w:p w:rsidR="001E500C" w:rsidRPr="00280B4C" w:rsidRDefault="00280B4C">
      <w:pPr>
        <w:pStyle w:val="Ttulo1"/>
        <w:spacing w:before="127"/>
        <w:jc w:val="both"/>
        <w:rPr>
          <w:b w:val="0"/>
          <w:lang w:val="pt-BR"/>
        </w:rPr>
      </w:pPr>
      <w:r w:rsidRPr="00280B4C">
        <w:rPr>
          <w:lang w:val="pt-BR"/>
        </w:rPr>
        <w:t>Situações em que a contagem do período do estágio é suspensa</w:t>
      </w:r>
      <w:r w:rsidRPr="00280B4C">
        <w:rPr>
          <w:b w:val="0"/>
          <w:lang w:val="pt-BR"/>
        </w:rPr>
        <w:t>:</w:t>
      </w:r>
    </w:p>
    <w:p w:rsidR="001E500C" w:rsidRPr="00280B4C" w:rsidRDefault="001E500C">
      <w:pPr>
        <w:pStyle w:val="Corpodetexto"/>
        <w:spacing w:before="9"/>
        <w:rPr>
          <w:sz w:val="20"/>
          <w:lang w:val="pt-BR"/>
        </w:rPr>
      </w:pP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before="0"/>
        <w:ind w:hanging="355"/>
        <w:rPr>
          <w:lang w:val="pt-BR"/>
        </w:rPr>
      </w:pPr>
      <w:r w:rsidRPr="00280B4C">
        <w:rPr>
          <w:lang w:val="pt-BR"/>
        </w:rPr>
        <w:t>Licenças por motivo de doença em pessoa da</w:t>
      </w:r>
      <w:r w:rsidRPr="00280B4C">
        <w:rPr>
          <w:spacing w:val="-25"/>
          <w:lang w:val="pt-BR"/>
        </w:rPr>
        <w:t xml:space="preserve"> </w:t>
      </w:r>
      <w:r w:rsidRPr="00280B4C">
        <w:rPr>
          <w:lang w:val="pt-BR"/>
        </w:rPr>
        <w:t>família;</w:t>
      </w: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line="336" w:lineRule="auto"/>
        <w:ind w:right="106" w:hanging="355"/>
        <w:rPr>
          <w:lang w:val="pt-BR"/>
        </w:rPr>
      </w:pPr>
      <w:r w:rsidRPr="00280B4C">
        <w:rPr>
          <w:lang w:val="pt-BR"/>
        </w:rPr>
        <w:t>Licença para acompanhamento de cônjuge ou companheiro que foi deslocado para outro ponto do território nacional ou</w:t>
      </w:r>
      <w:r w:rsidRPr="00280B4C">
        <w:rPr>
          <w:spacing w:val="-16"/>
          <w:lang w:val="pt-BR"/>
        </w:rPr>
        <w:t xml:space="preserve"> </w:t>
      </w:r>
      <w:r w:rsidRPr="00280B4C">
        <w:rPr>
          <w:lang w:val="pt-BR"/>
        </w:rPr>
        <w:t>exterior;</w:t>
      </w: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before="28" w:line="333" w:lineRule="auto"/>
        <w:ind w:right="110" w:hanging="355"/>
        <w:rPr>
          <w:lang w:val="pt-BR"/>
        </w:rPr>
      </w:pPr>
      <w:r w:rsidRPr="00280B4C">
        <w:rPr>
          <w:lang w:val="pt-BR"/>
        </w:rPr>
        <w:t>Licença para o exercício de mandato eletivo dos Poderes Executivo e Legislativo (prazo indeterminado e sem</w:t>
      </w:r>
      <w:r w:rsidRPr="00280B4C">
        <w:rPr>
          <w:spacing w:val="-15"/>
          <w:lang w:val="pt-BR"/>
        </w:rPr>
        <w:t xml:space="preserve"> </w:t>
      </w:r>
      <w:r w:rsidRPr="00280B4C">
        <w:rPr>
          <w:lang w:val="pt-BR"/>
        </w:rPr>
        <w:t>remuneração);</w:t>
      </w:r>
    </w:p>
    <w:p w:rsidR="001E500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spacing w:before="30"/>
        <w:ind w:hanging="355"/>
      </w:pPr>
      <w:r>
        <w:t>Licença para atividade</w:t>
      </w:r>
      <w:r>
        <w:rPr>
          <w:spacing w:val="-18"/>
        </w:rPr>
        <w:t xml:space="preserve"> </w:t>
      </w:r>
      <w:r>
        <w:t>política;</w:t>
      </w:r>
    </w:p>
    <w:p w:rsidR="001E500C" w:rsidRPr="00280B4C" w:rsidRDefault="00280B4C">
      <w:pPr>
        <w:pStyle w:val="PargrafodaLista"/>
        <w:numPr>
          <w:ilvl w:val="0"/>
          <w:numId w:val="1"/>
        </w:numPr>
        <w:tabs>
          <w:tab w:val="left" w:pos="824"/>
          <w:tab w:val="left" w:pos="825"/>
        </w:tabs>
        <w:ind w:hanging="355"/>
        <w:rPr>
          <w:lang w:val="pt-BR"/>
        </w:rPr>
      </w:pPr>
      <w:r w:rsidRPr="00280B4C">
        <w:rPr>
          <w:lang w:val="pt-BR"/>
        </w:rPr>
        <w:t>Afastamento para servir em organismo</w:t>
      </w:r>
      <w:r w:rsidRPr="00280B4C">
        <w:rPr>
          <w:spacing w:val="-21"/>
          <w:lang w:val="pt-BR"/>
        </w:rPr>
        <w:t xml:space="preserve"> </w:t>
      </w:r>
      <w:r w:rsidRPr="00280B4C">
        <w:rPr>
          <w:lang w:val="pt-BR"/>
        </w:rPr>
        <w:t>internacional;</w:t>
      </w:r>
    </w:p>
    <w:p w:rsidR="001E500C" w:rsidRDefault="00280B4C">
      <w:pPr>
        <w:pStyle w:val="PargrafodaLista"/>
        <w:numPr>
          <w:ilvl w:val="0"/>
          <w:numId w:val="1"/>
        </w:numPr>
        <w:tabs>
          <w:tab w:val="left" w:pos="825"/>
        </w:tabs>
        <w:spacing w:line="345" w:lineRule="auto"/>
        <w:ind w:right="109" w:hanging="355"/>
        <w:jc w:val="both"/>
      </w:pPr>
      <w:r w:rsidRPr="00280B4C">
        <w:rPr>
          <w:lang w:val="pt-BR"/>
        </w:rPr>
        <w:t xml:space="preserve">Afastamento para participação em curso de formação, decorrente de aprovação em concurso para outro cargo na administração pública federal, sendo retomado a partir do término do impedimento. </w:t>
      </w:r>
      <w:r>
        <w:t>(Art. 20 § 5º da Lei nº 8.112/90 e Lei 9.527, de</w:t>
      </w:r>
      <w:r>
        <w:rPr>
          <w:spacing w:val="-26"/>
        </w:rPr>
        <w:t xml:space="preserve"> </w:t>
      </w:r>
      <w:r>
        <w:t>10/12/97).</w:t>
      </w:r>
    </w:p>
    <w:p w:rsidR="001E500C" w:rsidRDefault="001E500C">
      <w:pPr>
        <w:pStyle w:val="Corpodetexto"/>
      </w:pPr>
    </w:p>
    <w:p w:rsidR="001E500C" w:rsidRDefault="00280B4C">
      <w:pPr>
        <w:pStyle w:val="Ttulo1"/>
        <w:spacing w:before="144"/>
        <w:ind w:left="112"/>
        <w:jc w:val="both"/>
      </w:pPr>
      <w:r>
        <w:t>Data:         /        /</w:t>
      </w:r>
      <w:r>
        <w:rPr>
          <w:u w:val="single"/>
        </w:rPr>
        <w:t xml:space="preserve">        </w:t>
      </w:r>
    </w:p>
    <w:p w:rsidR="001E500C" w:rsidRDefault="001E500C">
      <w:pPr>
        <w:pStyle w:val="Corpodetexto"/>
        <w:rPr>
          <w:b/>
          <w:sz w:val="20"/>
        </w:rPr>
      </w:pPr>
    </w:p>
    <w:p w:rsidR="001E500C" w:rsidRDefault="00280B4C">
      <w:pPr>
        <w:pStyle w:val="Corpodetexto"/>
        <w:spacing w:before="2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156845</wp:posOffset>
                </wp:positionV>
                <wp:extent cx="3340100" cy="0"/>
                <wp:effectExtent l="7620" t="10795" r="1460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B9C65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6pt,12.35pt" to="54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N1EQ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" strokeweight=".34664mm">
                <w10:wrap type="topAndBottom" anchorx="page"/>
              </v:line>
            </w:pict>
          </mc:Fallback>
        </mc:AlternateContent>
      </w:r>
    </w:p>
    <w:p w:rsidR="001E500C" w:rsidRDefault="001E500C">
      <w:pPr>
        <w:pStyle w:val="Corpodetexto"/>
        <w:spacing w:before="2"/>
        <w:rPr>
          <w:b/>
          <w:sz w:val="12"/>
        </w:rPr>
      </w:pPr>
    </w:p>
    <w:p w:rsidR="001E500C" w:rsidRDefault="00280B4C">
      <w:pPr>
        <w:spacing w:before="72"/>
        <w:ind w:left="5903" w:right="109"/>
        <w:rPr>
          <w:b/>
        </w:rPr>
      </w:pPr>
      <w:r>
        <w:rPr>
          <w:b/>
        </w:rPr>
        <w:t>Assinatura do servidor (a)</w:t>
      </w:r>
    </w:p>
    <w:sectPr w:rsidR="001E500C">
      <w:type w:val="continuous"/>
      <w:pgSz w:w="11910" w:h="16840"/>
      <w:pgMar w:top="18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4C8"/>
    <w:multiLevelType w:val="hybridMultilevel"/>
    <w:tmpl w:val="BBF8BBEC"/>
    <w:lvl w:ilvl="0" w:tplc="C70A7F72">
      <w:numFmt w:val="bullet"/>
      <w:lvlText w:val="o"/>
      <w:lvlJc w:val="left"/>
      <w:pPr>
        <w:ind w:left="824" w:hanging="35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A4143BAA">
      <w:numFmt w:val="bullet"/>
      <w:lvlText w:val="•"/>
      <w:lvlJc w:val="left"/>
      <w:pPr>
        <w:ind w:left="1766" w:hanging="356"/>
      </w:pPr>
      <w:rPr>
        <w:rFonts w:hint="default"/>
      </w:rPr>
    </w:lvl>
    <w:lvl w:ilvl="2" w:tplc="317CC8A8">
      <w:numFmt w:val="bullet"/>
      <w:lvlText w:val="•"/>
      <w:lvlJc w:val="left"/>
      <w:pPr>
        <w:ind w:left="2713" w:hanging="356"/>
      </w:pPr>
      <w:rPr>
        <w:rFonts w:hint="default"/>
      </w:rPr>
    </w:lvl>
    <w:lvl w:ilvl="3" w:tplc="6158C702">
      <w:numFmt w:val="bullet"/>
      <w:lvlText w:val="•"/>
      <w:lvlJc w:val="left"/>
      <w:pPr>
        <w:ind w:left="3659" w:hanging="356"/>
      </w:pPr>
      <w:rPr>
        <w:rFonts w:hint="default"/>
      </w:rPr>
    </w:lvl>
    <w:lvl w:ilvl="4" w:tplc="465A4CC4">
      <w:numFmt w:val="bullet"/>
      <w:lvlText w:val="•"/>
      <w:lvlJc w:val="left"/>
      <w:pPr>
        <w:ind w:left="4606" w:hanging="356"/>
      </w:pPr>
      <w:rPr>
        <w:rFonts w:hint="default"/>
      </w:rPr>
    </w:lvl>
    <w:lvl w:ilvl="5" w:tplc="5CF46AB0">
      <w:numFmt w:val="bullet"/>
      <w:lvlText w:val="•"/>
      <w:lvlJc w:val="left"/>
      <w:pPr>
        <w:ind w:left="5553" w:hanging="356"/>
      </w:pPr>
      <w:rPr>
        <w:rFonts w:hint="default"/>
      </w:rPr>
    </w:lvl>
    <w:lvl w:ilvl="6" w:tplc="58BEF80A">
      <w:numFmt w:val="bullet"/>
      <w:lvlText w:val="•"/>
      <w:lvlJc w:val="left"/>
      <w:pPr>
        <w:ind w:left="6499" w:hanging="356"/>
      </w:pPr>
      <w:rPr>
        <w:rFonts w:hint="default"/>
      </w:rPr>
    </w:lvl>
    <w:lvl w:ilvl="7" w:tplc="3ED83BEE">
      <w:numFmt w:val="bullet"/>
      <w:lvlText w:val="•"/>
      <w:lvlJc w:val="left"/>
      <w:pPr>
        <w:ind w:left="7446" w:hanging="356"/>
      </w:pPr>
      <w:rPr>
        <w:rFonts w:hint="default"/>
      </w:rPr>
    </w:lvl>
    <w:lvl w:ilvl="8" w:tplc="9E687242">
      <w:numFmt w:val="bullet"/>
      <w:lvlText w:val="•"/>
      <w:lvlJc w:val="left"/>
      <w:pPr>
        <w:ind w:left="8393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C"/>
    <w:rsid w:val="001E500C"/>
    <w:rsid w:val="00280B4C"/>
    <w:rsid w:val="004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1405-E391-4614-B56E-BCAE3DC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1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06"/>
      <w:ind w:left="824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3</cp:revision>
  <dcterms:created xsi:type="dcterms:W3CDTF">2016-12-01T19:10:00Z</dcterms:created>
  <dcterms:modified xsi:type="dcterms:W3CDTF">2017-12-12T19:54:00Z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2016-12-01T00:00:00Z</vt:filetime>
  </property>
</Properties>
</file>